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D440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>Microsoft outlook Accessibility</w:t>
      </w:r>
    </w:p>
    <w:p w14:paraId="61425A0A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>Change type settings in Microsoft outlook in your mailbox.</w:t>
      </w:r>
    </w:p>
    <w:p w14:paraId="498513B7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>- Along the top line of your mailbox select View</w:t>
      </w:r>
    </w:p>
    <w:p w14:paraId="11522468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noProof/>
          <w:sz w:val="32"/>
          <w:szCs w:val="32"/>
          <w:lang w:val="en-US"/>
        </w:rPr>
        <w:drawing>
          <wp:inline distT="0" distB="0" distL="0" distR="0" wp14:anchorId="4F8AC78D" wp14:editId="0674C9FA">
            <wp:extent cx="5731510" cy="5784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B63DA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>- Click on the drop-down arrow next to “current view”</w:t>
      </w:r>
    </w:p>
    <w:p w14:paraId="42427345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noProof/>
          <w:sz w:val="32"/>
          <w:szCs w:val="32"/>
          <w:lang w:val="en-US"/>
        </w:rPr>
        <w:drawing>
          <wp:inline distT="0" distB="0" distL="0" distR="0" wp14:anchorId="6373A684" wp14:editId="7DA03742">
            <wp:extent cx="5731510" cy="1084580"/>
            <wp:effectExtent l="0" t="0" r="2540" b="1270"/>
            <wp:docPr id="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CE613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>- Click on the option “View settings”</w:t>
      </w:r>
    </w:p>
    <w:p w14:paraId="43232FBC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noProof/>
          <w:sz w:val="32"/>
          <w:szCs w:val="32"/>
          <w:lang w:val="en-US"/>
        </w:rPr>
        <w:drawing>
          <wp:inline distT="0" distB="0" distL="0" distR="0" wp14:anchorId="2426984B" wp14:editId="4818E1EE">
            <wp:extent cx="5731510" cy="1090295"/>
            <wp:effectExtent l="0" t="0" r="2540" b="0"/>
            <wp:docPr id="3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B080E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>- Click the box which states “Other Settings” next to the text which says “Font and other table view settings”</w:t>
      </w:r>
    </w:p>
    <w:p w14:paraId="4EA0C2DF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noProof/>
          <w:sz w:val="32"/>
          <w:szCs w:val="32"/>
          <w:lang w:val="en-US"/>
        </w:rPr>
        <w:lastRenderedPageBreak/>
        <w:drawing>
          <wp:inline distT="0" distB="0" distL="0" distR="0" wp14:anchorId="4B1C7A91" wp14:editId="1E96DEBA">
            <wp:extent cx="4128380" cy="3174727"/>
            <wp:effectExtent l="0" t="0" r="5715" b="6985"/>
            <wp:docPr id="4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8380" cy="317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0D149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 xml:space="preserve">-From here you can identify the best font and size for you. </w:t>
      </w:r>
    </w:p>
    <w:p w14:paraId="0549A30F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noProof/>
          <w:sz w:val="32"/>
          <w:szCs w:val="32"/>
          <w:lang w:val="en-US"/>
        </w:rPr>
        <w:drawing>
          <wp:inline distT="0" distB="0" distL="0" distR="0" wp14:anchorId="1CEB3514" wp14:editId="2ACBBDC1">
            <wp:extent cx="2819400" cy="3155393"/>
            <wp:effectExtent l="0" t="0" r="0" b="6985"/>
            <wp:docPr id="5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414" cy="318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11923" w14:textId="77777777" w:rsidR="005345B7" w:rsidRPr="005345B7" w:rsidRDefault="005345B7" w:rsidP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 xml:space="preserve">Once happy with the sizes select ok. This can be changed to </w:t>
      </w:r>
      <w:proofErr w:type="spellStart"/>
      <w:r w:rsidRPr="005345B7">
        <w:rPr>
          <w:sz w:val="32"/>
          <w:szCs w:val="32"/>
          <w:lang w:val="en-US"/>
        </w:rPr>
        <w:t>suot</w:t>
      </w:r>
      <w:proofErr w:type="spellEnd"/>
      <w:r w:rsidRPr="005345B7">
        <w:rPr>
          <w:sz w:val="32"/>
          <w:szCs w:val="32"/>
          <w:lang w:val="en-US"/>
        </w:rPr>
        <w:t xml:space="preserve"> your needs. </w:t>
      </w:r>
    </w:p>
    <w:p w14:paraId="048EE0B4" w14:textId="69C1C523" w:rsidR="004F6B49" w:rsidRPr="005345B7" w:rsidRDefault="005345B7">
      <w:pPr>
        <w:rPr>
          <w:sz w:val="32"/>
          <w:szCs w:val="32"/>
          <w:lang w:val="en-US"/>
        </w:rPr>
      </w:pPr>
      <w:r w:rsidRPr="005345B7">
        <w:rPr>
          <w:sz w:val="32"/>
          <w:szCs w:val="32"/>
          <w:lang w:val="en-US"/>
        </w:rPr>
        <w:t>Same process can be completed for the Calendar in outlook</w:t>
      </w:r>
    </w:p>
    <w:sectPr w:rsidR="004F6B49" w:rsidRPr="005345B7" w:rsidSect="005345B7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340" w:footer="397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F1674" w14:textId="77777777" w:rsidR="0012325F" w:rsidRDefault="0012325F" w:rsidP="00DD39D2">
      <w:pPr>
        <w:spacing w:after="0" w:line="240" w:lineRule="auto"/>
      </w:pPr>
      <w:r>
        <w:separator/>
      </w:r>
    </w:p>
  </w:endnote>
  <w:endnote w:type="continuationSeparator" w:id="0">
    <w:p w14:paraId="72EF7BE8" w14:textId="77777777" w:rsidR="0012325F" w:rsidRDefault="0012325F" w:rsidP="00DD39D2">
      <w:pPr>
        <w:spacing w:after="0" w:line="240" w:lineRule="auto"/>
      </w:pPr>
      <w:r>
        <w:continuationSeparator/>
      </w:r>
    </w:p>
  </w:endnote>
  <w:endnote w:type="continuationNotice" w:id="1">
    <w:p w14:paraId="633A2FDC" w14:textId="77777777" w:rsidR="0012325F" w:rsidRDefault="001232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4F59" w14:textId="4FF958E6" w:rsidR="006B50C2" w:rsidRPr="00DD39D2" w:rsidRDefault="007D46F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5572F221" w14:textId="396D5C7B" w:rsidR="006B50C2" w:rsidRDefault="006B50C2" w:rsidP="00684EDA">
    <w:pPr>
      <w:pStyle w:val="Footer"/>
      <w:jc w:val="both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>
      <w:rPr>
        <w:sz w:val="32"/>
        <w:szCs w:val="32"/>
        <w:lang w:val="en-US"/>
      </w:rPr>
      <w:t xml:space="preserve"> </w:t>
    </w:r>
  </w:p>
  <w:p w14:paraId="0384470C" w14:textId="29C83678" w:rsidR="006B50C2" w:rsidRDefault="00105425" w:rsidP="00287E91">
    <w:pPr>
      <w:pStyle w:val="Footer"/>
      <w:jc w:val="both"/>
      <w:rPr>
        <w:sz w:val="32"/>
        <w:szCs w:val="32"/>
        <w:lang w:val="en-US"/>
      </w:rPr>
    </w:pPr>
    <w:hyperlink r:id="rId1" w:history="1">
      <w:r w:rsidR="004F6B49" w:rsidRPr="003F2C49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ab/>
    </w:r>
    <w:r w:rsidR="00287E91">
      <w:rPr>
        <w:sz w:val="32"/>
        <w:szCs w:val="32"/>
        <w:lang w:val="en-US"/>
      </w:rPr>
      <w:tab/>
      <w:t xml:space="preserve">   </w:t>
    </w:r>
    <w:r w:rsidR="00F10AF9">
      <w:rPr>
        <w:sz w:val="32"/>
        <w:szCs w:val="32"/>
        <w:lang w:val="en-US"/>
      </w:rPr>
      <w:t xml:space="preserve"> Dated:</w:t>
    </w:r>
    <w:r w:rsidR="006B50C2">
      <w:rPr>
        <w:sz w:val="32"/>
        <w:szCs w:val="32"/>
        <w:lang w:val="en-US"/>
      </w:rPr>
      <w:t xml:space="preserve"> </w:t>
    </w:r>
    <w:r w:rsidR="004F6B49">
      <w:rPr>
        <w:sz w:val="32"/>
        <w:szCs w:val="32"/>
        <w:lang w:val="en-US"/>
      </w:rPr>
      <w:t>June 2025</w:t>
    </w:r>
  </w:p>
  <w:p w14:paraId="32FC6F92" w14:textId="77777777" w:rsidR="004F6B49" w:rsidRDefault="004F6B49" w:rsidP="004F6B49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6F614D9E" w14:textId="77C15466" w:rsidR="004F6B49" w:rsidRPr="008A21B3" w:rsidRDefault="004F6B49" w:rsidP="004F6B49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Review Date: June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01D2" w14:textId="1B407CCB" w:rsidR="006B50C2" w:rsidRPr="00DD39D2" w:rsidRDefault="00287E9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74C26166" w14:textId="77777777" w:rsidR="00287E91" w:rsidRDefault="006B50C2" w:rsidP="00F10AF9">
    <w:pPr>
      <w:pStyle w:val="Footer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 w:rsidR="00F10AF9">
      <w:rPr>
        <w:sz w:val="32"/>
        <w:szCs w:val="32"/>
        <w:lang w:val="en-US"/>
      </w:rPr>
      <w:t xml:space="preserve">   </w:t>
    </w:r>
  </w:p>
  <w:p w14:paraId="609DD5DE" w14:textId="61411014" w:rsidR="00F10AF9" w:rsidRDefault="00105425" w:rsidP="00F10AF9">
    <w:pPr>
      <w:pStyle w:val="Footer"/>
      <w:rPr>
        <w:sz w:val="32"/>
        <w:szCs w:val="32"/>
        <w:lang w:val="en-US"/>
      </w:rPr>
    </w:pPr>
    <w:hyperlink r:id="rId1" w:history="1">
      <w:r w:rsidR="00287E91" w:rsidRPr="00AB0CD5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 xml:space="preserve"> </w:t>
    </w:r>
    <w:r w:rsidR="00F10AF9">
      <w:rPr>
        <w:sz w:val="32"/>
        <w:szCs w:val="32"/>
        <w:lang w:val="en-US"/>
      </w:rPr>
      <w:t xml:space="preserve">   </w:t>
    </w:r>
    <w:r w:rsidR="00287E91">
      <w:rPr>
        <w:sz w:val="32"/>
        <w:szCs w:val="32"/>
        <w:lang w:val="en-US"/>
      </w:rPr>
      <w:t xml:space="preserve">               </w:t>
    </w:r>
    <w:r w:rsidR="00F10AF9">
      <w:rPr>
        <w:sz w:val="32"/>
        <w:szCs w:val="32"/>
        <w:lang w:val="en-US"/>
      </w:rPr>
      <w:t xml:space="preserve">    </w:t>
    </w:r>
    <w:r w:rsidR="00B339F5">
      <w:rPr>
        <w:sz w:val="32"/>
        <w:szCs w:val="32"/>
        <w:lang w:val="en-US"/>
      </w:rPr>
      <w:t xml:space="preserve">       </w:t>
    </w:r>
    <w:r w:rsidR="00B339F5">
      <w:rPr>
        <w:sz w:val="32"/>
        <w:szCs w:val="32"/>
        <w:lang w:val="en-US"/>
      </w:rPr>
      <w:tab/>
    </w:r>
    <w:r w:rsidR="00F10AF9">
      <w:rPr>
        <w:sz w:val="32"/>
        <w:szCs w:val="32"/>
        <w:lang w:val="en-US"/>
      </w:rPr>
      <w:t xml:space="preserve"> Dated:</w:t>
    </w:r>
    <w:r w:rsidR="00B01E9C">
      <w:rPr>
        <w:sz w:val="32"/>
        <w:szCs w:val="32"/>
        <w:lang w:val="en-US"/>
      </w:rPr>
      <w:t xml:space="preserve"> June</w:t>
    </w:r>
    <w:r w:rsidR="00C64578">
      <w:rPr>
        <w:sz w:val="32"/>
        <w:szCs w:val="32"/>
        <w:lang w:val="en-US"/>
      </w:rPr>
      <w:t xml:space="preserve"> 2025</w:t>
    </w:r>
  </w:p>
  <w:p w14:paraId="1F19608B" w14:textId="763450F9" w:rsidR="00B01E9C" w:rsidRDefault="001B55C6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55B48745" w14:textId="774AB222" w:rsidR="004F6B49" w:rsidRPr="00DD39D2" w:rsidRDefault="004F6B49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Review Date: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A2D02" w14:textId="77777777" w:rsidR="0012325F" w:rsidRDefault="0012325F" w:rsidP="00DD39D2">
      <w:pPr>
        <w:spacing w:after="0" w:line="240" w:lineRule="auto"/>
      </w:pPr>
      <w:r>
        <w:separator/>
      </w:r>
    </w:p>
  </w:footnote>
  <w:footnote w:type="continuationSeparator" w:id="0">
    <w:p w14:paraId="11B6CB49" w14:textId="77777777" w:rsidR="0012325F" w:rsidRDefault="0012325F" w:rsidP="00DD39D2">
      <w:pPr>
        <w:spacing w:after="0" w:line="240" w:lineRule="auto"/>
      </w:pPr>
      <w:r>
        <w:continuationSeparator/>
      </w:r>
    </w:p>
  </w:footnote>
  <w:footnote w:type="continuationNotice" w:id="1">
    <w:p w14:paraId="477955A2" w14:textId="77777777" w:rsidR="0012325F" w:rsidRDefault="001232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437702BB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5E50551B">
          <wp:extent cx="3200400" cy="1281289"/>
          <wp:effectExtent l="0" t="0" r="0" b="0"/>
          <wp:docPr id="13" name="Picture 13" descr="C:\Users\mike.hickman\Documents\Rebrand as MySight\MySight Logo etc\MySight York logo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4B2B5A24" w:rsidR="006B50C2" w:rsidRPr="00DD39D2" w:rsidRDefault="00FA6A98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>
      <w:rPr>
        <w:b/>
        <w:sz w:val="32"/>
        <w:szCs w:val="32"/>
      </w:rPr>
      <w:t xml:space="preserve">Technology </w:t>
    </w:r>
    <w:r w:rsidR="006B50C2" w:rsidRPr="00DD39D2">
      <w:rPr>
        <w:b/>
        <w:sz w:val="32"/>
        <w:szCs w:val="32"/>
      </w:rPr>
      <w:t>Information Shee</w:t>
    </w:r>
    <w:r>
      <w:rPr>
        <w:b/>
        <w:sz w:val="32"/>
        <w:szCs w:val="32"/>
      </w:rPr>
      <w:t xml:space="preserve">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1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51605"/>
    <w:rsid w:val="000D35DB"/>
    <w:rsid w:val="000F7594"/>
    <w:rsid w:val="0012325F"/>
    <w:rsid w:val="00143F08"/>
    <w:rsid w:val="001A0903"/>
    <w:rsid w:val="001B55C6"/>
    <w:rsid w:val="001C7256"/>
    <w:rsid w:val="002016A5"/>
    <w:rsid w:val="00287E91"/>
    <w:rsid w:val="002A2D6B"/>
    <w:rsid w:val="002C6701"/>
    <w:rsid w:val="002E68E1"/>
    <w:rsid w:val="002F06C8"/>
    <w:rsid w:val="002F53FF"/>
    <w:rsid w:val="0036730B"/>
    <w:rsid w:val="00456F87"/>
    <w:rsid w:val="004916DC"/>
    <w:rsid w:val="004B72CE"/>
    <w:rsid w:val="004F6B49"/>
    <w:rsid w:val="005345B7"/>
    <w:rsid w:val="005732B2"/>
    <w:rsid w:val="00610A54"/>
    <w:rsid w:val="00621D8B"/>
    <w:rsid w:val="00646AC5"/>
    <w:rsid w:val="00684EDA"/>
    <w:rsid w:val="006B0F5F"/>
    <w:rsid w:val="006B50C2"/>
    <w:rsid w:val="006F1AAA"/>
    <w:rsid w:val="007255C3"/>
    <w:rsid w:val="00734143"/>
    <w:rsid w:val="00737092"/>
    <w:rsid w:val="00761B04"/>
    <w:rsid w:val="00765678"/>
    <w:rsid w:val="007843E8"/>
    <w:rsid w:val="007D1498"/>
    <w:rsid w:val="007D46F1"/>
    <w:rsid w:val="008A0369"/>
    <w:rsid w:val="008A21B3"/>
    <w:rsid w:val="008F1434"/>
    <w:rsid w:val="00916398"/>
    <w:rsid w:val="009F79D8"/>
    <w:rsid w:val="00A01683"/>
    <w:rsid w:val="00A14967"/>
    <w:rsid w:val="00A47B0B"/>
    <w:rsid w:val="00AB3A32"/>
    <w:rsid w:val="00B01E9C"/>
    <w:rsid w:val="00B339F5"/>
    <w:rsid w:val="00B429D0"/>
    <w:rsid w:val="00B5087E"/>
    <w:rsid w:val="00BD4E3F"/>
    <w:rsid w:val="00C64578"/>
    <w:rsid w:val="00C7609B"/>
    <w:rsid w:val="00C94C84"/>
    <w:rsid w:val="00CD39EB"/>
    <w:rsid w:val="00DD39D2"/>
    <w:rsid w:val="00E066B6"/>
    <w:rsid w:val="00E57FDC"/>
    <w:rsid w:val="00E76409"/>
    <w:rsid w:val="00E80595"/>
    <w:rsid w:val="00EC6EEB"/>
    <w:rsid w:val="00F10AF9"/>
    <w:rsid w:val="00F5582F"/>
    <w:rsid w:val="00FA6A98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6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2547633acf41e2b11e1e62eff357ca1f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cb9a77db2fa1b2450300df52d5f100f5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C30D5-39D6-4A7C-B71A-ABF4D15B71A5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a685f19c-34da-4adf-9d39-09e6dd5d1826"/>
    <ds:schemaRef ds:uri="aa5efe1e-74ba-4bae-8954-c0b9a0351319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6E9120C-F224-4161-AECE-1434806061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2</cp:revision>
  <cp:lastPrinted>2024-10-23T11:29:00Z</cp:lastPrinted>
  <dcterms:created xsi:type="dcterms:W3CDTF">2026-08-07T13:56:00Z</dcterms:created>
  <dcterms:modified xsi:type="dcterms:W3CDTF">2026-08-07T13:56:00Z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